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73" w:rsidRDefault="00800073" w:rsidP="00253F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3"/>
          <w:szCs w:val="13"/>
        </w:rPr>
      </w:pPr>
    </w:p>
    <w:p w:rsidR="00800073" w:rsidRPr="00253FFE" w:rsidRDefault="00800073" w:rsidP="00253F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53FFE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ИТОГОВЫЕ ВОПРОСЫ</w:t>
      </w:r>
    </w:p>
    <w:p w:rsidR="00800073" w:rsidRPr="00253FFE" w:rsidRDefault="00800073" w:rsidP="00253F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53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дисциплине </w:t>
      </w:r>
      <w:r w:rsidR="00F95E68" w:rsidRPr="00253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D975DB">
        <w:rPr>
          <w:rFonts w:ascii="Times New Roman" w:eastAsia="Times New Roman" w:hAnsi="Times New Roman" w:cs="Times New Roman"/>
          <w:color w:val="000000"/>
          <w:sz w:val="28"/>
          <w:szCs w:val="28"/>
        </w:rPr>
        <w:t>Зарубежной</w:t>
      </w:r>
      <w:r w:rsidR="00253FFE" w:rsidRPr="00253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журналистики</w:t>
      </w:r>
      <w:r w:rsidR="00F95E68" w:rsidRPr="00253FFE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F95E68" w:rsidRPr="00253FFE" w:rsidRDefault="00F95E68" w:rsidP="00253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Введение в журналистику как научная дисциплина и ее практическое значение.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Специфика массовой информации. Сущность и структура.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Массовая информация в социальном процессе.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Функциональные особенности журналистики.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Журналистика и массовое сознание.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СМИ и общественное мнение.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СМИ и социальные институты.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Социальная позиция в журналистике.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 xml:space="preserve">Взаимодействие </w:t>
      </w:r>
      <w:proofErr w:type="gramStart"/>
      <w:r w:rsidRPr="00253FFE">
        <w:rPr>
          <w:rFonts w:ascii="Times New Roman" w:eastAsia="Calibri" w:hAnsi="Times New Roman" w:cs="Times New Roman"/>
          <w:sz w:val="28"/>
          <w:szCs w:val="28"/>
        </w:rPr>
        <w:t>общественного</w:t>
      </w:r>
      <w:proofErr w:type="gramEnd"/>
      <w:r w:rsidRPr="00253FFE">
        <w:rPr>
          <w:rFonts w:ascii="Times New Roman" w:eastAsia="Calibri" w:hAnsi="Times New Roman" w:cs="Times New Roman"/>
          <w:sz w:val="28"/>
          <w:szCs w:val="28"/>
        </w:rPr>
        <w:t xml:space="preserve"> и группового в формировании социальной позиции.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Принципы журналистской деятельности и проблема принципиальности.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Демократизм и гуманизм как составляющие социальной позиции.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Проблема свободы печати и журналистской деятельности.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Социально-творческие, юридические и экономические аспекты свободы.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Исторические типы журналистики с точки зрения реализации свободы журналистской деятельности.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Свобода СМИ: правовое регулирование и саморегулирование.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Журналистика как социальный институт демократического общества.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СМИ как «четвертая власть».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Информационный порядок в демократическом обществе.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Пути достижения информированности аудитории. Толерантность в условиях плюрализма. Через диалог к социальному согласию.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Государственная политика в области СМИ.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Достижение государственной безопасности средствами журналистики.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Роль различных типов СМИ (СМИ гражданского общества, государственные и государственно-общественные СМИ) в демократическом обществе.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СМИ в национальном и глобальном информационном пространстве.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Пути формирования единого информационного пространства в целях обеспечения информированности граждан.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Структура и инфраструктура СМИ.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Формирование и реализация информационной политики различными СМИ.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Использование различных типов и видов творчества при проведении информационной политики.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Виды результативности (действенность и эффективность СМИ).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FFE">
        <w:rPr>
          <w:rFonts w:ascii="Times New Roman" w:eastAsia="Calibri" w:hAnsi="Times New Roman" w:cs="Times New Roman"/>
          <w:sz w:val="28"/>
          <w:szCs w:val="28"/>
        </w:rPr>
        <w:t>Творческие факторы результативности.</w:t>
      </w:r>
    </w:p>
    <w:p w:rsidR="00253FFE" w:rsidRPr="00253FFE" w:rsidRDefault="00253FFE" w:rsidP="00253FF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53FFE">
        <w:rPr>
          <w:rFonts w:ascii="Times New Roman" w:eastAsia="Calibri" w:hAnsi="Times New Roman" w:cs="Times New Roman"/>
          <w:spacing w:val="-2"/>
          <w:sz w:val="28"/>
          <w:szCs w:val="28"/>
        </w:rPr>
        <w:t>Изучение эффективности и использование результатов для ее повышения.</w:t>
      </w:r>
    </w:p>
    <w:p w:rsidR="00F83699" w:rsidRPr="00253FFE" w:rsidRDefault="00F83699">
      <w:pPr>
        <w:rPr>
          <w:sz w:val="28"/>
          <w:szCs w:val="28"/>
        </w:rPr>
      </w:pPr>
    </w:p>
    <w:sectPr w:rsidR="00F83699" w:rsidRPr="00253FFE" w:rsidSect="00F8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14D8"/>
    <w:multiLevelType w:val="hybridMultilevel"/>
    <w:tmpl w:val="C1A21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C968F8"/>
    <w:multiLevelType w:val="hybridMultilevel"/>
    <w:tmpl w:val="A148F6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343E1E"/>
    <w:multiLevelType w:val="hybridMultilevel"/>
    <w:tmpl w:val="064A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24864"/>
    <w:multiLevelType w:val="hybridMultilevel"/>
    <w:tmpl w:val="B192A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073"/>
    <w:rsid w:val="00253FFE"/>
    <w:rsid w:val="00725258"/>
    <w:rsid w:val="00800073"/>
    <w:rsid w:val="008A73D0"/>
    <w:rsid w:val="009F3D5A"/>
    <w:rsid w:val="00BA2ADA"/>
    <w:rsid w:val="00BD5830"/>
    <w:rsid w:val="00D15D04"/>
    <w:rsid w:val="00D975DB"/>
    <w:rsid w:val="00F76356"/>
    <w:rsid w:val="00F83699"/>
    <w:rsid w:val="00F95E68"/>
    <w:rsid w:val="00FA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>Microsoft Windows XP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2</cp:revision>
  <dcterms:created xsi:type="dcterms:W3CDTF">2018-01-21T11:54:00Z</dcterms:created>
  <dcterms:modified xsi:type="dcterms:W3CDTF">2018-01-21T11:54:00Z</dcterms:modified>
</cp:coreProperties>
</file>